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2C" w:rsidRPr="009A283C" w:rsidRDefault="00931F2C" w:rsidP="00931F2C">
      <w:pPr>
        <w:pStyle w:val="Defaul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A283C">
        <w:rPr>
          <w:rFonts w:ascii="Times New Roman" w:hAnsi="Times New Roman" w:cs="Times New Roman"/>
          <w:b/>
          <w:color w:val="auto"/>
          <w:sz w:val="28"/>
          <w:szCs w:val="28"/>
        </w:rPr>
        <w:t>Как зарегистрировать свою недвижимость по дачной амнистии</w:t>
      </w:r>
    </w:p>
    <w:p w:rsidR="00931F2C" w:rsidRPr="009A283C" w:rsidRDefault="00931F2C" w:rsidP="00931F2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1F2C" w:rsidRPr="009A283C" w:rsidRDefault="00931F2C" w:rsidP="00931F2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3C">
        <w:rPr>
          <w:rFonts w:ascii="Times New Roman" w:hAnsi="Times New Roman" w:cs="Times New Roman"/>
          <w:color w:val="auto"/>
          <w:sz w:val="28"/>
          <w:szCs w:val="28"/>
        </w:rPr>
        <w:t xml:space="preserve">Начнем с того, что дачная амнистия – это упрощенный порядок регистрации прав собственности, который действует в определенных случаях. В каких именно случаях и что нужно сделать, чтобы воспользоваться этими «поблажками» и оформить свою недвижимость, разбираемся с начальником межрайонного отдела региональной Кадастровой палатой Дмитрием Евдокимовым. </w:t>
      </w:r>
    </w:p>
    <w:p w:rsidR="00931F2C" w:rsidRPr="009A283C" w:rsidRDefault="00931F2C" w:rsidP="00931F2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A283C">
        <w:rPr>
          <w:rFonts w:ascii="Times New Roman" w:hAnsi="Times New Roman" w:cs="Times New Roman"/>
          <w:color w:val="auto"/>
          <w:sz w:val="28"/>
          <w:szCs w:val="28"/>
        </w:rPr>
        <w:t>Зарегистрировать в упрощенном порядке можно право собственности на земельный участок, который был предоставлен до 30.10.2001 г. (п. 1 ст. 25.2 Федерального закона от 21.07.1997 № 122-ФЗ «О государственной регистрации прав на недвижимое имущество и сделок с ним».</w:t>
      </w:r>
      <w:proofErr w:type="gramEnd"/>
      <w:r w:rsidRPr="009A283C">
        <w:rPr>
          <w:rFonts w:ascii="Times New Roman" w:hAnsi="Times New Roman" w:cs="Times New Roman"/>
          <w:color w:val="auto"/>
          <w:sz w:val="28"/>
          <w:szCs w:val="28"/>
        </w:rPr>
        <w:t xml:space="preserve"> Для этого нужно представить в региональную Кадастровую палату или Управление Росреестра заявление на государственную регистрацию прав и любой документ, который подтверждает право гражданина на земельный участок. </w:t>
      </w:r>
    </w:p>
    <w:p w:rsidR="00931F2C" w:rsidRPr="009A283C" w:rsidRDefault="00931F2C" w:rsidP="00931F2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3C">
        <w:rPr>
          <w:rFonts w:ascii="Times New Roman" w:hAnsi="Times New Roman" w:cs="Times New Roman"/>
          <w:color w:val="auto"/>
          <w:sz w:val="28"/>
          <w:szCs w:val="28"/>
        </w:rPr>
        <w:t xml:space="preserve">Право на земельный участок может подтверждать, например, постановление органа государственной власти или органа местного самоуправления о выделении или предоставлении гражданину земельного участка. Или акт (свидетельство) о праве гражданина на землю. Если таких документов нет, гражданин может представить выписку из похозяйственной книги (п. 1 ст. 16, п. 2 ст. 25.2 Закона № 122-ФЗ). </w:t>
      </w:r>
    </w:p>
    <w:p w:rsidR="00931F2C" w:rsidRPr="009A283C" w:rsidRDefault="00931F2C" w:rsidP="00931F2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3C">
        <w:rPr>
          <w:rFonts w:ascii="Times New Roman" w:hAnsi="Times New Roman" w:cs="Times New Roman"/>
          <w:color w:val="auto"/>
          <w:sz w:val="28"/>
          <w:szCs w:val="28"/>
        </w:rPr>
        <w:t xml:space="preserve">Земельный участок мог быть предоставлен на праве собственности, пожизненного наследуемого владения или постоянного (бессрочного) пользования - во всех этих случаях, по заявлению гражданина, его право собственности должны зарегистрировать именно в упрощенном порядке, то есть по дачной амнистии. </w:t>
      </w:r>
    </w:p>
    <w:p w:rsidR="00931F2C" w:rsidRPr="009A283C" w:rsidRDefault="00931F2C" w:rsidP="00931F2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3C">
        <w:rPr>
          <w:rFonts w:ascii="Times New Roman" w:hAnsi="Times New Roman" w:cs="Times New Roman"/>
          <w:color w:val="auto"/>
          <w:sz w:val="28"/>
          <w:szCs w:val="28"/>
        </w:rPr>
        <w:t xml:space="preserve">Зарегистрировать право собственности должны даже в том случае, если в документе, который подтверждает право гражданина на земельный участок, не указан вид права или нельзя его определить. В этой случае считается, что земельный участок предоставлен гражданину на праве собственности (п. 1 ст. 25.2 Закона № 122-ФЗ). </w:t>
      </w:r>
    </w:p>
    <w:p w:rsidR="00931F2C" w:rsidRPr="009A283C" w:rsidRDefault="00931F2C" w:rsidP="00931F2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3C">
        <w:rPr>
          <w:rFonts w:ascii="Times New Roman" w:hAnsi="Times New Roman" w:cs="Times New Roman"/>
          <w:color w:val="auto"/>
          <w:sz w:val="28"/>
          <w:szCs w:val="28"/>
        </w:rPr>
        <w:t xml:space="preserve">По дачной амнистии в упрощенном порядке можно зарегистрировать право собственности на индивидуальный жилой дом, который возведен на земельном участке, предназначенном для индивидуального </w:t>
      </w:r>
      <w:proofErr w:type="gramStart"/>
      <w:r w:rsidRPr="009A283C">
        <w:rPr>
          <w:rFonts w:ascii="Times New Roman" w:hAnsi="Times New Roman" w:cs="Times New Roman"/>
          <w:color w:val="auto"/>
          <w:sz w:val="28"/>
          <w:szCs w:val="28"/>
        </w:rPr>
        <w:t>жилого строительства</w:t>
      </w:r>
      <w:proofErr w:type="gramEnd"/>
      <w:r w:rsidRPr="009A283C">
        <w:rPr>
          <w:rFonts w:ascii="Times New Roman" w:hAnsi="Times New Roman" w:cs="Times New Roman"/>
          <w:color w:val="auto"/>
          <w:sz w:val="28"/>
          <w:szCs w:val="28"/>
        </w:rPr>
        <w:t xml:space="preserve"> (ИЖС) или для ведения личного подсобного хозяйства (приусадебный земельный участок). То есть речь идет не о даче или садовом домике, а о том, что в народе называют «частный» дом. </w:t>
      </w:r>
    </w:p>
    <w:p w:rsidR="00931F2C" w:rsidRPr="009A283C" w:rsidRDefault="00931F2C" w:rsidP="00931F2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3C">
        <w:rPr>
          <w:rFonts w:ascii="Times New Roman" w:hAnsi="Times New Roman" w:cs="Times New Roman"/>
          <w:color w:val="auto"/>
          <w:sz w:val="28"/>
          <w:szCs w:val="28"/>
        </w:rPr>
        <w:t xml:space="preserve">Для регистрации права собственности на индивидуальный жилой или приусадебный дом в региональную Кадастровую палату или Управление Росреестра нужно представить следующие документы: </w:t>
      </w:r>
    </w:p>
    <w:p w:rsidR="00931F2C" w:rsidRPr="009A283C" w:rsidRDefault="00931F2C" w:rsidP="00931F2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3C">
        <w:rPr>
          <w:rFonts w:ascii="Times New Roman" w:hAnsi="Times New Roman" w:cs="Times New Roman"/>
          <w:color w:val="auto"/>
          <w:sz w:val="28"/>
          <w:szCs w:val="28"/>
        </w:rPr>
        <w:t xml:space="preserve">- заявление на государственную регистрацию прав; </w:t>
      </w:r>
    </w:p>
    <w:p w:rsidR="00931F2C" w:rsidRPr="009A283C" w:rsidRDefault="00931F2C" w:rsidP="00931F2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3C">
        <w:rPr>
          <w:rFonts w:ascii="Times New Roman" w:hAnsi="Times New Roman" w:cs="Times New Roman"/>
          <w:color w:val="auto"/>
          <w:sz w:val="28"/>
          <w:szCs w:val="28"/>
        </w:rPr>
        <w:t xml:space="preserve">- правоустанавливающий документ на земельный участок, на котором расположен объект индивидуального жилищного строительства; </w:t>
      </w:r>
    </w:p>
    <w:p w:rsidR="00931F2C" w:rsidRPr="009A283C" w:rsidRDefault="00931F2C" w:rsidP="00931F2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3C">
        <w:rPr>
          <w:rFonts w:ascii="Times New Roman" w:hAnsi="Times New Roman" w:cs="Times New Roman"/>
          <w:color w:val="auto"/>
          <w:sz w:val="28"/>
          <w:szCs w:val="28"/>
        </w:rPr>
        <w:t xml:space="preserve">- разрешение органа местного самоуправления на ввод объекта индивидуального жилищного строительства в эксплуатацию или разрешение </w:t>
      </w:r>
      <w:r w:rsidRPr="009A283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 строительство (если такой объект является объектом незавершенного строительства). Эти документы запрашиваются Росреестром в органе местного самоуправления, если заявитель не представит их самостоятельно. </w:t>
      </w:r>
    </w:p>
    <w:p w:rsidR="00931F2C" w:rsidRPr="009A283C" w:rsidRDefault="00931F2C" w:rsidP="00931F2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3C">
        <w:rPr>
          <w:rFonts w:ascii="Times New Roman" w:hAnsi="Times New Roman" w:cs="Times New Roman"/>
          <w:color w:val="auto"/>
          <w:sz w:val="28"/>
          <w:szCs w:val="28"/>
        </w:rPr>
        <w:t xml:space="preserve">До 1 марта 2018 г. дом можно зарегистрировать по дачной амнистии: разрешение на ввод объекта индивидуального жилищного строительства в эксплуатацию предоставлять не требуется, нужен только правоустанавливающий документ на землю. </w:t>
      </w:r>
    </w:p>
    <w:p w:rsidR="00931F2C" w:rsidRPr="009A283C" w:rsidRDefault="00931F2C" w:rsidP="00931F2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3C">
        <w:rPr>
          <w:rFonts w:ascii="Times New Roman" w:hAnsi="Times New Roman" w:cs="Times New Roman"/>
          <w:color w:val="auto"/>
          <w:sz w:val="28"/>
          <w:szCs w:val="28"/>
        </w:rPr>
        <w:t xml:space="preserve">Право собственности на дом, построенный на земельном участке, предназначенном для ведения садоводства или дачного хозяйства, а также гаражи и хозпостройки регистрируется в том же порядке, что и право собственности на объект индивидуального жилищного строительства. Но в региональную Кадастровую палату или Управление Росреестра представляется декларация об объекте недвижимого имущества, в которой владелец постройки сам описывается свой объект. Бланк декларации можно заполнить самостоятельно. </w:t>
      </w:r>
    </w:p>
    <w:p w:rsidR="00931F2C" w:rsidRPr="009A283C" w:rsidRDefault="00931F2C" w:rsidP="00931F2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3C">
        <w:rPr>
          <w:rFonts w:ascii="Times New Roman" w:hAnsi="Times New Roman" w:cs="Times New Roman"/>
          <w:color w:val="auto"/>
          <w:sz w:val="28"/>
          <w:szCs w:val="28"/>
        </w:rPr>
        <w:t>Для садоводов и дачников сроки действия дачной амнистии не ограничены. То есть разрешение на строительство и ввод в эксплуатацию им не нужны в принципе - достаточно декларации об объекте и тех сведений, которые собственник там сам указал.</w:t>
      </w:r>
    </w:p>
    <w:p w:rsidR="00931F2C" w:rsidRDefault="00931F2C" w:rsidP="00931F2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1F2C" w:rsidRPr="00A15AB7" w:rsidRDefault="00931F2C" w:rsidP="00931F2C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5AB2" w:rsidRDefault="00D15AB2"/>
    <w:sectPr w:rsidR="00D15AB2" w:rsidSect="00D1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F2C"/>
    <w:rsid w:val="00931F2C"/>
    <w:rsid w:val="00D1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F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2016-06-28T05:52:00Z</dcterms:created>
  <dcterms:modified xsi:type="dcterms:W3CDTF">2016-06-28T05:52:00Z</dcterms:modified>
</cp:coreProperties>
</file>